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913" w:rsidRPr="00C67913" w:rsidRDefault="00C67913" w:rsidP="0095788F">
      <w:pPr>
        <w:spacing w:after="275" w:line="259" w:lineRule="auto"/>
        <w:ind w:left="0" w:right="12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67913">
        <w:rPr>
          <w:rFonts w:ascii="Times New Roman" w:hAnsi="Times New Roman" w:cs="Times New Roman"/>
          <w:b/>
          <w:sz w:val="28"/>
          <w:szCs w:val="28"/>
          <w:u w:val="single"/>
        </w:rPr>
        <w:t>4 день, 04 марта, 10-11 классы</w:t>
      </w:r>
    </w:p>
    <w:p w:rsidR="00F83593" w:rsidRPr="0095788F" w:rsidRDefault="0095788F" w:rsidP="0095788F">
      <w:pPr>
        <w:spacing w:after="275" w:line="259" w:lineRule="auto"/>
        <w:ind w:left="0" w:right="12"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5788F">
        <w:rPr>
          <w:rFonts w:ascii="Times New Roman" w:hAnsi="Times New Roman" w:cs="Times New Roman"/>
          <w:b/>
          <w:sz w:val="28"/>
          <w:szCs w:val="28"/>
        </w:rPr>
        <w:t>Положение о конкурсе эссе «Книга, изменившая жизнь»</w:t>
      </w:r>
    </w:p>
    <w:p w:rsidR="00F83593" w:rsidRPr="0095788F" w:rsidRDefault="0095788F" w:rsidP="0095788F">
      <w:pPr>
        <w:pStyle w:val="1"/>
        <w:ind w:left="0" w:righ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88F">
        <w:rPr>
          <w:rFonts w:ascii="Times New Roman" w:hAnsi="Times New Roman" w:cs="Times New Roman"/>
          <w:sz w:val="28"/>
          <w:szCs w:val="28"/>
        </w:rPr>
        <w:t xml:space="preserve">Общие положения  </w:t>
      </w:r>
    </w:p>
    <w:p w:rsidR="0095788F" w:rsidRPr="0095788F" w:rsidRDefault="0095788F" w:rsidP="0095788F">
      <w:pPr>
        <w:spacing w:after="291"/>
        <w:ind w:left="-5" w:right="0"/>
        <w:contextualSpacing/>
        <w:rPr>
          <w:rFonts w:ascii="Times New Roman" w:hAnsi="Times New Roman" w:cs="Times New Roman"/>
          <w:sz w:val="28"/>
          <w:szCs w:val="28"/>
        </w:rPr>
      </w:pPr>
      <w:r w:rsidRPr="0095788F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цели, задачи, порядок и сроки проведения конкурса, требования к работам, критерии отбора и подведения итогов конкурса эссе. </w:t>
      </w:r>
    </w:p>
    <w:p w:rsidR="00F83593" w:rsidRPr="0095788F" w:rsidRDefault="0095788F" w:rsidP="0095788F">
      <w:pPr>
        <w:spacing w:after="291"/>
        <w:ind w:left="-5" w:right="0"/>
        <w:contextualSpacing/>
        <w:rPr>
          <w:rFonts w:ascii="Times New Roman" w:hAnsi="Times New Roman" w:cs="Times New Roman"/>
          <w:sz w:val="28"/>
          <w:szCs w:val="28"/>
        </w:rPr>
      </w:pPr>
      <w:r w:rsidRPr="0095788F">
        <w:rPr>
          <w:rFonts w:ascii="Times New Roman" w:hAnsi="Times New Roman" w:cs="Times New Roman"/>
          <w:sz w:val="28"/>
          <w:szCs w:val="28"/>
        </w:rPr>
        <w:t xml:space="preserve">Конкурс проводится </w:t>
      </w:r>
      <w:r w:rsidRPr="0095788F">
        <w:rPr>
          <w:rFonts w:ascii="Times New Roman" w:hAnsi="Times New Roman" w:cs="Times New Roman"/>
          <w:b/>
          <w:sz w:val="28"/>
          <w:szCs w:val="28"/>
        </w:rPr>
        <w:t>с целью</w:t>
      </w:r>
      <w:r w:rsidRPr="0095788F">
        <w:rPr>
          <w:rFonts w:ascii="Times New Roman" w:hAnsi="Times New Roman" w:cs="Times New Roman"/>
          <w:sz w:val="28"/>
          <w:szCs w:val="28"/>
        </w:rPr>
        <w:t xml:space="preserve"> формирования у участников умения выражать свое отношение к книге, оказавшей влияние на автора эссе, формирование его жизненной полиции, с помощью печатного слова и языка, в свободной творческой форме.  </w:t>
      </w:r>
    </w:p>
    <w:p w:rsidR="00F83593" w:rsidRPr="0095788F" w:rsidRDefault="0095788F" w:rsidP="0095788F">
      <w:pPr>
        <w:pStyle w:val="1"/>
        <w:ind w:left="-5" w:righ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88F">
        <w:rPr>
          <w:rFonts w:ascii="Times New Roman" w:hAnsi="Times New Roman" w:cs="Times New Roman"/>
          <w:sz w:val="28"/>
          <w:szCs w:val="28"/>
        </w:rPr>
        <w:t xml:space="preserve">Порядок и сроки проведения конкурса  </w:t>
      </w:r>
    </w:p>
    <w:p w:rsidR="00F83593" w:rsidRPr="0095788F" w:rsidRDefault="0095788F" w:rsidP="0095788F">
      <w:pPr>
        <w:ind w:left="-5" w:right="0"/>
        <w:contextualSpacing/>
        <w:rPr>
          <w:rFonts w:ascii="Times New Roman" w:hAnsi="Times New Roman" w:cs="Times New Roman"/>
          <w:sz w:val="28"/>
          <w:szCs w:val="28"/>
        </w:rPr>
      </w:pPr>
      <w:r w:rsidRPr="0095788F">
        <w:rPr>
          <w:rFonts w:ascii="Times New Roman" w:hAnsi="Times New Roman" w:cs="Times New Roman"/>
          <w:sz w:val="28"/>
          <w:szCs w:val="28"/>
        </w:rPr>
        <w:t xml:space="preserve">Конкурс проводится в 3 этапа.  </w:t>
      </w:r>
    </w:p>
    <w:p w:rsidR="00F83593" w:rsidRPr="0095788F" w:rsidRDefault="0095788F" w:rsidP="0095788F">
      <w:pPr>
        <w:ind w:left="-5" w:right="0"/>
        <w:contextualSpacing/>
        <w:rPr>
          <w:rFonts w:ascii="Times New Roman" w:hAnsi="Times New Roman" w:cs="Times New Roman"/>
          <w:sz w:val="28"/>
          <w:szCs w:val="28"/>
        </w:rPr>
      </w:pPr>
      <w:r w:rsidRPr="0095788F">
        <w:rPr>
          <w:rFonts w:ascii="Times New Roman" w:hAnsi="Times New Roman" w:cs="Times New Roman"/>
          <w:sz w:val="28"/>
          <w:szCs w:val="28"/>
        </w:rPr>
        <w:t xml:space="preserve">Первый  этап – приём конкурсных работ.  </w:t>
      </w:r>
    </w:p>
    <w:p w:rsidR="00F83593" w:rsidRPr="0095788F" w:rsidRDefault="0095788F" w:rsidP="0095788F">
      <w:pPr>
        <w:ind w:left="-5" w:right="0"/>
        <w:contextualSpacing/>
        <w:rPr>
          <w:rFonts w:ascii="Times New Roman" w:hAnsi="Times New Roman" w:cs="Times New Roman"/>
          <w:sz w:val="28"/>
          <w:szCs w:val="28"/>
        </w:rPr>
      </w:pPr>
      <w:r w:rsidRPr="0095788F">
        <w:rPr>
          <w:rFonts w:ascii="Times New Roman" w:hAnsi="Times New Roman" w:cs="Times New Roman"/>
          <w:sz w:val="28"/>
          <w:szCs w:val="28"/>
        </w:rPr>
        <w:t xml:space="preserve">Второй этап – оценка конкурсных работ конкурсной комиссией.  </w:t>
      </w:r>
    </w:p>
    <w:p w:rsidR="00F83593" w:rsidRPr="0095788F" w:rsidRDefault="0095788F" w:rsidP="0095788F">
      <w:pPr>
        <w:ind w:left="0" w:right="0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95788F">
        <w:rPr>
          <w:rFonts w:ascii="Times New Roman" w:hAnsi="Times New Roman" w:cs="Times New Roman"/>
          <w:sz w:val="28"/>
          <w:szCs w:val="28"/>
        </w:rPr>
        <w:t xml:space="preserve">Третий этап – подведение итогов конкурса. </w:t>
      </w:r>
    </w:p>
    <w:p w:rsidR="00F83593" w:rsidRPr="0095788F" w:rsidRDefault="0095788F" w:rsidP="0095788F">
      <w:pPr>
        <w:ind w:left="-5" w:right="0"/>
        <w:contextualSpacing/>
        <w:rPr>
          <w:rFonts w:ascii="Times New Roman" w:hAnsi="Times New Roman" w:cs="Times New Roman"/>
          <w:sz w:val="28"/>
          <w:szCs w:val="28"/>
        </w:rPr>
      </w:pPr>
      <w:r w:rsidRPr="0095788F">
        <w:rPr>
          <w:rFonts w:ascii="Times New Roman" w:hAnsi="Times New Roman" w:cs="Times New Roman"/>
          <w:sz w:val="28"/>
          <w:szCs w:val="28"/>
        </w:rPr>
        <w:t xml:space="preserve">             Оглашение результатов конкурса и назначение победителей будет проводиться в день закрытия Недели.</w:t>
      </w:r>
    </w:p>
    <w:p w:rsidR="00F83593" w:rsidRPr="0095788F" w:rsidRDefault="0095788F" w:rsidP="0095788F">
      <w:pPr>
        <w:pStyle w:val="1"/>
        <w:ind w:left="-5" w:righ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5788F">
        <w:rPr>
          <w:rFonts w:ascii="Times New Roman" w:hAnsi="Times New Roman" w:cs="Times New Roman"/>
          <w:sz w:val="28"/>
          <w:szCs w:val="28"/>
        </w:rPr>
        <w:t xml:space="preserve">Критерии оценки работ </w:t>
      </w:r>
    </w:p>
    <w:p w:rsidR="00F83593" w:rsidRPr="0095788F" w:rsidRDefault="0095788F" w:rsidP="0095788F">
      <w:pPr>
        <w:spacing w:after="288"/>
        <w:ind w:left="-5" w:right="0" w:firstLine="713"/>
        <w:contextualSpacing/>
        <w:rPr>
          <w:rFonts w:ascii="Times New Roman" w:hAnsi="Times New Roman" w:cs="Times New Roman"/>
          <w:sz w:val="28"/>
          <w:szCs w:val="28"/>
        </w:rPr>
      </w:pPr>
      <w:r w:rsidRPr="0095788F">
        <w:rPr>
          <w:rFonts w:ascii="Times New Roman" w:hAnsi="Times New Roman" w:cs="Times New Roman"/>
          <w:sz w:val="28"/>
          <w:szCs w:val="28"/>
        </w:rPr>
        <w:t xml:space="preserve">В ходе конкурса выявляются талантливые, творческие участники, способные выражать свои впечатления от прочитанной книги, оказавшей влияние на формирование жизненной позиции личности, в свободной творческой форме. </w:t>
      </w:r>
    </w:p>
    <w:p w:rsidR="00F83593" w:rsidRPr="0095788F" w:rsidRDefault="0095788F" w:rsidP="0095788F">
      <w:pPr>
        <w:spacing w:after="291"/>
        <w:ind w:left="-5" w:right="0" w:firstLine="713"/>
        <w:contextualSpacing/>
        <w:rPr>
          <w:rFonts w:ascii="Times New Roman" w:hAnsi="Times New Roman" w:cs="Times New Roman"/>
          <w:sz w:val="28"/>
          <w:szCs w:val="28"/>
        </w:rPr>
      </w:pPr>
      <w:r w:rsidRPr="0095788F">
        <w:rPr>
          <w:rFonts w:ascii="Times New Roman" w:hAnsi="Times New Roman" w:cs="Times New Roman"/>
          <w:sz w:val="28"/>
          <w:szCs w:val="28"/>
        </w:rPr>
        <w:t xml:space="preserve">Основными содержательными критериями оценки являются: соответствие содержания заявленной теме, лаконичность и конкретность изложения материала, оригинальность и творческий подход, обоснованность выводов, соответствие оформления требованиям. </w:t>
      </w:r>
    </w:p>
    <w:p w:rsidR="00F83593" w:rsidRPr="0095788F" w:rsidRDefault="0095788F" w:rsidP="0095788F">
      <w:pPr>
        <w:ind w:left="-5" w:right="0" w:firstLine="713"/>
        <w:contextualSpacing/>
        <w:rPr>
          <w:rFonts w:ascii="Times New Roman" w:hAnsi="Times New Roman" w:cs="Times New Roman"/>
          <w:sz w:val="28"/>
          <w:szCs w:val="28"/>
        </w:rPr>
      </w:pPr>
      <w:r w:rsidRPr="0095788F">
        <w:rPr>
          <w:rFonts w:ascii="Times New Roman" w:hAnsi="Times New Roman" w:cs="Times New Roman"/>
          <w:sz w:val="28"/>
          <w:szCs w:val="28"/>
        </w:rPr>
        <w:t>Победители конкурса выявляются отдельно по каждой параллели: 10 и 11 классы.</w:t>
      </w:r>
    </w:p>
    <w:p w:rsidR="00F83593" w:rsidRPr="0095788F" w:rsidRDefault="0095788F" w:rsidP="0095788F">
      <w:pPr>
        <w:ind w:left="-5" w:right="0" w:firstLine="713"/>
        <w:contextualSpacing/>
        <w:rPr>
          <w:rFonts w:ascii="Times New Roman" w:hAnsi="Times New Roman" w:cs="Times New Roman"/>
          <w:sz w:val="28"/>
          <w:szCs w:val="28"/>
        </w:rPr>
      </w:pPr>
      <w:r w:rsidRPr="0095788F">
        <w:rPr>
          <w:rFonts w:ascii="Times New Roman" w:hAnsi="Times New Roman" w:cs="Times New Roman"/>
          <w:sz w:val="28"/>
          <w:szCs w:val="28"/>
        </w:rPr>
        <w:t xml:space="preserve">Максимальное количество оценочных баллов – 50.  Распределение баллов осуществляется следующим образом: </w:t>
      </w:r>
    </w:p>
    <w:p w:rsidR="00F83593" w:rsidRPr="0095788F" w:rsidRDefault="0095788F" w:rsidP="0095788F">
      <w:pPr>
        <w:numPr>
          <w:ilvl w:val="0"/>
          <w:numId w:val="3"/>
        </w:numPr>
        <w:ind w:right="0" w:hanging="161"/>
        <w:contextualSpacing/>
        <w:rPr>
          <w:rFonts w:ascii="Times New Roman" w:hAnsi="Times New Roman" w:cs="Times New Roman"/>
          <w:sz w:val="28"/>
          <w:szCs w:val="28"/>
        </w:rPr>
      </w:pPr>
      <w:r w:rsidRPr="0095788F">
        <w:rPr>
          <w:rFonts w:ascii="Times New Roman" w:hAnsi="Times New Roman" w:cs="Times New Roman"/>
          <w:sz w:val="28"/>
          <w:szCs w:val="28"/>
        </w:rPr>
        <w:t xml:space="preserve">соответствие содержания заявленной тематике – 10 баллов; </w:t>
      </w:r>
    </w:p>
    <w:p w:rsidR="00F83593" w:rsidRPr="0095788F" w:rsidRDefault="0095788F" w:rsidP="0095788F">
      <w:pPr>
        <w:numPr>
          <w:ilvl w:val="0"/>
          <w:numId w:val="3"/>
        </w:numPr>
        <w:ind w:right="0" w:hanging="161"/>
        <w:contextualSpacing/>
        <w:rPr>
          <w:rFonts w:ascii="Times New Roman" w:hAnsi="Times New Roman" w:cs="Times New Roman"/>
          <w:sz w:val="28"/>
          <w:szCs w:val="28"/>
        </w:rPr>
      </w:pPr>
      <w:r w:rsidRPr="0095788F">
        <w:rPr>
          <w:rFonts w:ascii="Times New Roman" w:hAnsi="Times New Roman" w:cs="Times New Roman"/>
          <w:sz w:val="28"/>
          <w:szCs w:val="28"/>
        </w:rPr>
        <w:t xml:space="preserve">оригинальность, творческий подход – 10 баллов; </w:t>
      </w:r>
    </w:p>
    <w:p w:rsidR="00F83593" w:rsidRPr="0095788F" w:rsidRDefault="0095788F" w:rsidP="0095788F">
      <w:pPr>
        <w:numPr>
          <w:ilvl w:val="0"/>
          <w:numId w:val="3"/>
        </w:numPr>
        <w:ind w:right="0" w:hanging="161"/>
        <w:contextualSpacing/>
        <w:rPr>
          <w:rFonts w:ascii="Times New Roman" w:hAnsi="Times New Roman" w:cs="Times New Roman"/>
          <w:sz w:val="28"/>
          <w:szCs w:val="28"/>
        </w:rPr>
      </w:pPr>
      <w:r w:rsidRPr="0095788F">
        <w:rPr>
          <w:rFonts w:ascii="Times New Roman" w:hAnsi="Times New Roman" w:cs="Times New Roman"/>
          <w:sz w:val="28"/>
          <w:szCs w:val="28"/>
        </w:rPr>
        <w:t xml:space="preserve">речевое оформление – 10 баллов; </w:t>
      </w:r>
    </w:p>
    <w:p w:rsidR="00F83593" w:rsidRPr="0095788F" w:rsidRDefault="0095788F" w:rsidP="0095788F">
      <w:pPr>
        <w:numPr>
          <w:ilvl w:val="0"/>
          <w:numId w:val="3"/>
        </w:numPr>
        <w:ind w:right="0" w:hanging="161"/>
        <w:contextualSpacing/>
        <w:rPr>
          <w:rFonts w:ascii="Times New Roman" w:hAnsi="Times New Roman" w:cs="Times New Roman"/>
          <w:sz w:val="28"/>
          <w:szCs w:val="28"/>
        </w:rPr>
      </w:pPr>
      <w:r w:rsidRPr="0095788F">
        <w:rPr>
          <w:rFonts w:ascii="Times New Roman" w:hAnsi="Times New Roman" w:cs="Times New Roman"/>
          <w:sz w:val="28"/>
          <w:szCs w:val="28"/>
        </w:rPr>
        <w:t xml:space="preserve">обоснованность выводов – 10 баллов; </w:t>
      </w:r>
    </w:p>
    <w:p w:rsidR="00F83593" w:rsidRPr="0095788F" w:rsidRDefault="0095788F" w:rsidP="0095788F">
      <w:pPr>
        <w:numPr>
          <w:ilvl w:val="0"/>
          <w:numId w:val="3"/>
        </w:numPr>
        <w:ind w:right="0" w:hanging="161"/>
        <w:contextualSpacing/>
        <w:rPr>
          <w:rFonts w:ascii="Times New Roman" w:hAnsi="Times New Roman" w:cs="Times New Roman"/>
          <w:sz w:val="28"/>
          <w:szCs w:val="28"/>
        </w:rPr>
      </w:pPr>
      <w:r w:rsidRPr="0095788F">
        <w:rPr>
          <w:rFonts w:ascii="Times New Roman" w:hAnsi="Times New Roman" w:cs="Times New Roman"/>
          <w:sz w:val="28"/>
          <w:szCs w:val="28"/>
        </w:rPr>
        <w:t xml:space="preserve">соблюдение требований по оформлению – 10 баллов.  </w:t>
      </w:r>
    </w:p>
    <w:p w:rsidR="00F83593" w:rsidRPr="0095788F" w:rsidRDefault="0095788F" w:rsidP="0095788F">
      <w:pPr>
        <w:spacing w:after="275" w:line="259" w:lineRule="auto"/>
        <w:ind w:left="0" w:right="0" w:firstLine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5788F">
        <w:rPr>
          <w:rFonts w:ascii="Times New Roman" w:hAnsi="Times New Roman" w:cs="Times New Roman"/>
          <w:b/>
          <w:sz w:val="28"/>
          <w:szCs w:val="28"/>
        </w:rPr>
        <w:t xml:space="preserve">Конкурсная комиссия  </w:t>
      </w:r>
    </w:p>
    <w:p w:rsidR="00F83593" w:rsidRPr="0095788F" w:rsidRDefault="0095788F" w:rsidP="0095788F">
      <w:pPr>
        <w:spacing w:after="291"/>
        <w:ind w:left="-5" w:right="0" w:firstLine="713"/>
        <w:contextualSpacing/>
        <w:rPr>
          <w:rFonts w:ascii="Times New Roman" w:hAnsi="Times New Roman" w:cs="Times New Roman"/>
          <w:sz w:val="28"/>
          <w:szCs w:val="28"/>
        </w:rPr>
      </w:pPr>
      <w:r w:rsidRPr="0095788F">
        <w:rPr>
          <w:rFonts w:ascii="Times New Roman" w:hAnsi="Times New Roman" w:cs="Times New Roman"/>
          <w:sz w:val="28"/>
          <w:szCs w:val="28"/>
        </w:rPr>
        <w:t xml:space="preserve">В результате оценки конкурсных работ жюри определяет победителей и призеров, имена которых объявляют в день закрытия Недели, 23 января 2021г.  </w:t>
      </w:r>
    </w:p>
    <w:p w:rsidR="00F83593" w:rsidRPr="0095788F" w:rsidRDefault="0095788F" w:rsidP="0095788F">
      <w:pPr>
        <w:spacing w:after="291"/>
        <w:ind w:left="-5" w:right="0" w:firstLine="713"/>
        <w:contextualSpacing/>
        <w:rPr>
          <w:rFonts w:ascii="Times New Roman" w:hAnsi="Times New Roman" w:cs="Times New Roman"/>
          <w:sz w:val="28"/>
          <w:szCs w:val="28"/>
        </w:rPr>
      </w:pPr>
      <w:r w:rsidRPr="0095788F">
        <w:rPr>
          <w:rFonts w:ascii="Times New Roman" w:hAnsi="Times New Roman" w:cs="Times New Roman"/>
          <w:sz w:val="28"/>
          <w:szCs w:val="28"/>
        </w:rPr>
        <w:lastRenderedPageBreak/>
        <w:t>Решение жюри оформляется протоколом, подписывается членами жюри</w:t>
      </w:r>
      <w:proofErr w:type="gramStart"/>
      <w:r w:rsidRPr="0095788F">
        <w:rPr>
          <w:rFonts w:ascii="Times New Roman" w:hAnsi="Times New Roman" w:cs="Times New Roman"/>
          <w:sz w:val="28"/>
          <w:szCs w:val="28"/>
        </w:rPr>
        <w:t xml:space="preserve">..  </w:t>
      </w:r>
      <w:proofErr w:type="gramEnd"/>
    </w:p>
    <w:p w:rsidR="00F83593" w:rsidRPr="0095788F" w:rsidRDefault="0095788F" w:rsidP="0095788F">
      <w:pPr>
        <w:spacing w:after="287"/>
        <w:ind w:left="-5" w:right="0" w:firstLine="713"/>
        <w:contextualSpacing/>
        <w:rPr>
          <w:rFonts w:ascii="Times New Roman" w:hAnsi="Times New Roman" w:cs="Times New Roman"/>
          <w:sz w:val="28"/>
          <w:szCs w:val="28"/>
        </w:rPr>
      </w:pPr>
      <w:r w:rsidRPr="0095788F">
        <w:rPr>
          <w:rFonts w:ascii="Times New Roman" w:hAnsi="Times New Roman" w:cs="Times New Roman"/>
          <w:sz w:val="28"/>
          <w:szCs w:val="28"/>
        </w:rPr>
        <w:t xml:space="preserve">Жюри не комментирует принятые решения. </w:t>
      </w:r>
    </w:p>
    <w:p w:rsidR="00F83593" w:rsidRPr="0095788F" w:rsidRDefault="0095788F" w:rsidP="0095788F">
      <w:pPr>
        <w:pStyle w:val="1"/>
        <w:ind w:left="0" w:righ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88F">
        <w:rPr>
          <w:rFonts w:ascii="Times New Roman" w:hAnsi="Times New Roman" w:cs="Times New Roman"/>
          <w:sz w:val="28"/>
          <w:szCs w:val="28"/>
        </w:rPr>
        <w:t xml:space="preserve">Требования к оформлению эссе </w:t>
      </w:r>
    </w:p>
    <w:p w:rsidR="00F83593" w:rsidRPr="0095788F" w:rsidRDefault="0095788F" w:rsidP="0095788F">
      <w:pPr>
        <w:spacing w:after="291"/>
        <w:ind w:left="-5" w:right="0" w:firstLine="713"/>
        <w:contextualSpacing/>
        <w:rPr>
          <w:rFonts w:ascii="Times New Roman" w:hAnsi="Times New Roman" w:cs="Times New Roman"/>
          <w:sz w:val="28"/>
          <w:szCs w:val="28"/>
        </w:rPr>
      </w:pPr>
      <w:r w:rsidRPr="0095788F">
        <w:rPr>
          <w:rFonts w:ascii="Times New Roman" w:hAnsi="Times New Roman" w:cs="Times New Roman"/>
          <w:sz w:val="28"/>
          <w:szCs w:val="28"/>
        </w:rPr>
        <w:t xml:space="preserve"> Эссе должно включать краткую, но содержательную оценку впечатлений от прочитанной книги, оказавшей влияние на процесс формирования жизненной позиции и личностных принципов конкурсанта.  </w:t>
      </w:r>
    </w:p>
    <w:p w:rsidR="00F83593" w:rsidRPr="0095788F" w:rsidRDefault="0095788F" w:rsidP="0095788F">
      <w:pPr>
        <w:ind w:left="-5" w:right="0" w:firstLine="713"/>
        <w:contextualSpacing/>
        <w:rPr>
          <w:rFonts w:ascii="Times New Roman" w:hAnsi="Times New Roman" w:cs="Times New Roman"/>
          <w:sz w:val="28"/>
          <w:szCs w:val="28"/>
        </w:rPr>
      </w:pPr>
      <w:r w:rsidRPr="0095788F">
        <w:rPr>
          <w:rFonts w:ascii="Times New Roman" w:hAnsi="Times New Roman" w:cs="Times New Roman"/>
          <w:sz w:val="28"/>
          <w:szCs w:val="28"/>
        </w:rPr>
        <w:t xml:space="preserve">Объем эссе не более 2 страниц формата А4. Текст эссе должен быть набран в формате DOC редактора MS </w:t>
      </w:r>
      <w:proofErr w:type="spellStart"/>
      <w:r w:rsidRPr="0095788F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95788F">
        <w:rPr>
          <w:rFonts w:ascii="Times New Roman" w:hAnsi="Times New Roman" w:cs="Times New Roman"/>
          <w:sz w:val="28"/>
          <w:szCs w:val="28"/>
        </w:rPr>
        <w:t xml:space="preserve">. Параметры страницы: стандартные поля. Шрифт документа </w:t>
      </w:r>
      <w:proofErr w:type="spellStart"/>
      <w:r w:rsidRPr="0095788F">
        <w:rPr>
          <w:rFonts w:ascii="Times New Roman" w:hAnsi="Times New Roman" w:cs="Times New Roman"/>
          <w:sz w:val="28"/>
          <w:szCs w:val="28"/>
        </w:rPr>
        <w:t>Tahoma</w:t>
      </w:r>
      <w:proofErr w:type="spellEnd"/>
      <w:r w:rsidRPr="0095788F">
        <w:rPr>
          <w:rFonts w:ascii="Times New Roman" w:hAnsi="Times New Roman" w:cs="Times New Roman"/>
          <w:sz w:val="28"/>
          <w:szCs w:val="28"/>
        </w:rPr>
        <w:t>. Размер шрифта 12. Междустрочный интервал 1,5. На титульном листе приводятся сведения об авторе эссе, включающие в себя следующие сост</w:t>
      </w:r>
      <w:r>
        <w:rPr>
          <w:rFonts w:ascii="Times New Roman" w:hAnsi="Times New Roman" w:cs="Times New Roman"/>
          <w:sz w:val="28"/>
          <w:szCs w:val="28"/>
        </w:rPr>
        <w:t xml:space="preserve">авные элементы: 1. Тема эссе                   </w:t>
      </w:r>
      <w:r w:rsidRPr="0095788F">
        <w:rPr>
          <w:rFonts w:ascii="Times New Roman" w:hAnsi="Times New Roman" w:cs="Times New Roman"/>
          <w:sz w:val="28"/>
          <w:szCs w:val="28"/>
        </w:rPr>
        <w:t xml:space="preserve">Фамилия, имя, отчество  конкурсанта. </w:t>
      </w:r>
    </w:p>
    <w:p w:rsidR="00F83593" w:rsidRPr="0095788F" w:rsidRDefault="0095788F" w:rsidP="0095788F">
      <w:pPr>
        <w:ind w:left="-5" w:right="0"/>
        <w:contextualSpacing/>
        <w:rPr>
          <w:rFonts w:ascii="Times New Roman" w:hAnsi="Times New Roman" w:cs="Times New Roman"/>
          <w:sz w:val="28"/>
          <w:szCs w:val="28"/>
        </w:rPr>
      </w:pPr>
      <w:r w:rsidRPr="0095788F">
        <w:rPr>
          <w:rFonts w:ascii="Times New Roman" w:hAnsi="Times New Roman" w:cs="Times New Roman"/>
          <w:sz w:val="28"/>
          <w:szCs w:val="28"/>
        </w:rPr>
        <w:t xml:space="preserve">Файл должен быть назван фамилией автора и классом, фамилия указывается первой (Пример: </w:t>
      </w:r>
    </w:p>
    <w:p w:rsidR="00F83593" w:rsidRPr="0095788F" w:rsidRDefault="0095788F" w:rsidP="0095788F">
      <w:pPr>
        <w:spacing w:after="286"/>
        <w:ind w:left="-5" w:right="0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95788F">
        <w:rPr>
          <w:rFonts w:ascii="Times New Roman" w:hAnsi="Times New Roman" w:cs="Times New Roman"/>
          <w:sz w:val="28"/>
          <w:szCs w:val="28"/>
        </w:rPr>
        <w:t>Сабыржанова</w:t>
      </w:r>
      <w:proofErr w:type="spellEnd"/>
      <w:r w:rsidRPr="0095788F">
        <w:rPr>
          <w:rFonts w:ascii="Times New Roman" w:hAnsi="Times New Roman" w:cs="Times New Roman"/>
          <w:sz w:val="28"/>
          <w:szCs w:val="28"/>
        </w:rPr>
        <w:t xml:space="preserve"> А.И., 10 класс)) </w:t>
      </w:r>
    </w:p>
    <w:p w:rsidR="00F83593" w:rsidRPr="0095788F" w:rsidRDefault="0095788F" w:rsidP="0095788F">
      <w:pPr>
        <w:spacing w:after="284"/>
        <w:ind w:left="-5" w:right="0" w:firstLine="713"/>
        <w:contextualSpacing/>
        <w:rPr>
          <w:rFonts w:ascii="Times New Roman" w:hAnsi="Times New Roman" w:cs="Times New Roman"/>
          <w:sz w:val="28"/>
          <w:szCs w:val="28"/>
        </w:rPr>
      </w:pPr>
      <w:r w:rsidRPr="0095788F">
        <w:rPr>
          <w:rFonts w:ascii="Times New Roman" w:hAnsi="Times New Roman" w:cs="Times New Roman"/>
          <w:sz w:val="28"/>
          <w:szCs w:val="28"/>
        </w:rPr>
        <w:t xml:space="preserve">Участник может подать на конкурс не более 1 работы. </w:t>
      </w:r>
    </w:p>
    <w:p w:rsidR="00F83593" w:rsidRPr="0095788F" w:rsidRDefault="0095788F" w:rsidP="0095788F">
      <w:pPr>
        <w:spacing w:after="286"/>
        <w:ind w:left="-5" w:right="0" w:firstLine="713"/>
        <w:contextualSpacing/>
        <w:rPr>
          <w:rFonts w:ascii="Times New Roman" w:hAnsi="Times New Roman" w:cs="Times New Roman"/>
          <w:sz w:val="28"/>
          <w:szCs w:val="28"/>
        </w:rPr>
      </w:pPr>
      <w:r w:rsidRPr="0095788F">
        <w:rPr>
          <w:rFonts w:ascii="Times New Roman" w:hAnsi="Times New Roman" w:cs="Times New Roman"/>
          <w:sz w:val="28"/>
          <w:szCs w:val="28"/>
        </w:rPr>
        <w:t xml:space="preserve">Работы, не отвечающие условиям данного положения, не принимаются. </w:t>
      </w:r>
    </w:p>
    <w:p w:rsidR="00F83593" w:rsidRPr="0095788F" w:rsidRDefault="0095788F" w:rsidP="0095788F">
      <w:pPr>
        <w:pStyle w:val="1"/>
        <w:ind w:left="-5" w:righ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788F">
        <w:rPr>
          <w:rFonts w:ascii="Times New Roman" w:hAnsi="Times New Roman" w:cs="Times New Roman"/>
          <w:sz w:val="28"/>
          <w:szCs w:val="28"/>
        </w:rPr>
        <w:t xml:space="preserve">Инструкция по написанию эссе  </w:t>
      </w:r>
    </w:p>
    <w:p w:rsidR="00F83593" w:rsidRPr="0095788F" w:rsidRDefault="0095788F" w:rsidP="0095788F">
      <w:pPr>
        <w:spacing w:after="292"/>
        <w:ind w:left="-5" w:right="0" w:firstLine="71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Ученику</w:t>
      </w:r>
      <w:r w:rsidRPr="0095788F">
        <w:rPr>
          <w:rFonts w:ascii="Times New Roman" w:hAnsi="Times New Roman" w:cs="Times New Roman"/>
          <w:sz w:val="28"/>
          <w:szCs w:val="28"/>
        </w:rPr>
        <w:t xml:space="preserve"> предлагается написать эссе - свободное размышление на предлагаемую тему. Эссе должно содержать краткое, но содержательное изложение выводов по поводу прочитанной книги.  </w:t>
      </w:r>
    </w:p>
    <w:p w:rsidR="00F83593" w:rsidRPr="0095788F" w:rsidRDefault="0095788F" w:rsidP="0095788F">
      <w:pPr>
        <w:spacing w:after="288"/>
        <w:ind w:left="-5" w:right="0" w:firstLine="713"/>
        <w:contextualSpacing/>
        <w:rPr>
          <w:rFonts w:ascii="Times New Roman" w:hAnsi="Times New Roman" w:cs="Times New Roman"/>
          <w:sz w:val="28"/>
          <w:szCs w:val="28"/>
        </w:rPr>
      </w:pPr>
      <w:r w:rsidRPr="0095788F">
        <w:rPr>
          <w:rFonts w:ascii="Times New Roman" w:hAnsi="Times New Roman" w:cs="Times New Roman"/>
          <w:sz w:val="28"/>
          <w:szCs w:val="28"/>
        </w:rPr>
        <w:t xml:space="preserve">В эссе необходимо изложить собственную точку зрения. Правильных и неправильных ответов нет. Есть ваше мнение о прочитанной книге. Логика эссе выстраивается в удобном порядке. Не бойтесь допустить грамматические ошибки:  лучше выразить свою мысль с погрешностями в орфографии, чем не выразить никак. </w:t>
      </w:r>
    </w:p>
    <w:p w:rsidR="00F83593" w:rsidRDefault="0095788F">
      <w:pPr>
        <w:spacing w:after="196" w:line="259" w:lineRule="auto"/>
        <w:ind w:left="0" w:right="0" w:firstLine="0"/>
        <w:jc w:val="left"/>
      </w:pPr>
      <w:r>
        <w:rPr>
          <w:color w:val="FFFFFF"/>
        </w:rPr>
        <w:t>13. 5</w:t>
      </w:r>
      <w:r>
        <w:t xml:space="preserve">  </w:t>
      </w:r>
    </w:p>
    <w:p w:rsidR="00F83593" w:rsidRDefault="0095788F">
      <w:pPr>
        <w:spacing w:after="237" w:line="259" w:lineRule="auto"/>
        <w:ind w:left="0" w:right="0" w:firstLine="0"/>
        <w:jc w:val="left"/>
      </w:pPr>
      <w:r>
        <w:rPr>
          <w:rFonts w:ascii="Times New Roman" w:eastAsia="Times New Roman" w:hAnsi="Times New Roman" w:cs="Times New Roman"/>
          <w:color w:val="333333"/>
        </w:rPr>
        <w:t xml:space="preserve"> </w:t>
      </w:r>
    </w:p>
    <w:p w:rsidR="00F83593" w:rsidRDefault="0095788F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F83593">
      <w:pgSz w:w="11906" w:h="16838"/>
      <w:pgMar w:top="1187" w:right="844" w:bottom="115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A3BE8"/>
    <w:multiLevelType w:val="hybridMultilevel"/>
    <w:tmpl w:val="D166E89C"/>
    <w:lvl w:ilvl="0" w:tplc="45F07C8E">
      <w:start w:val="1"/>
      <w:numFmt w:val="bullet"/>
      <w:lvlText w:val="-"/>
      <w:lvlJc w:val="left"/>
      <w:pPr>
        <w:ind w:left="16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4C46F0">
      <w:start w:val="1"/>
      <w:numFmt w:val="bullet"/>
      <w:lvlText w:val="o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DA22D2">
      <w:start w:val="1"/>
      <w:numFmt w:val="bullet"/>
      <w:lvlText w:val="▪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B002D8">
      <w:start w:val="1"/>
      <w:numFmt w:val="bullet"/>
      <w:lvlText w:val="•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962D40">
      <w:start w:val="1"/>
      <w:numFmt w:val="bullet"/>
      <w:lvlText w:val="o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9CEEDD4">
      <w:start w:val="1"/>
      <w:numFmt w:val="bullet"/>
      <w:lvlText w:val="▪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B07054">
      <w:start w:val="1"/>
      <w:numFmt w:val="bullet"/>
      <w:lvlText w:val="•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541B24">
      <w:start w:val="1"/>
      <w:numFmt w:val="bullet"/>
      <w:lvlText w:val="o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62B908">
      <w:start w:val="1"/>
      <w:numFmt w:val="bullet"/>
      <w:lvlText w:val="▪"/>
      <w:lvlJc w:val="left"/>
      <w:pPr>
        <w:ind w:left="61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351691F"/>
    <w:multiLevelType w:val="hybridMultilevel"/>
    <w:tmpl w:val="4208B2FE"/>
    <w:lvl w:ilvl="0" w:tplc="2FC04454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28786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10FC0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EAF6C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ECBC7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EC92C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48C01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50C1C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2A219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B7B1BAA"/>
    <w:multiLevelType w:val="hybridMultilevel"/>
    <w:tmpl w:val="F4EE0660"/>
    <w:lvl w:ilvl="0" w:tplc="E72C4900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30244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9279B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82F6B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38B01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F4F01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B8070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9C001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AAD11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593"/>
    <w:rsid w:val="0095788F"/>
    <w:rsid w:val="00C67913"/>
    <w:rsid w:val="00F8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" w:line="248" w:lineRule="auto"/>
      <w:ind w:left="10" w:right="2" w:hanging="10"/>
      <w:jc w:val="both"/>
    </w:pPr>
    <w:rPr>
      <w:rFonts w:ascii="Tahoma" w:eastAsia="Tahoma" w:hAnsi="Tahoma" w:cs="Tahoma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74"/>
      <w:ind w:left="10" w:right="12" w:hanging="10"/>
      <w:outlineLvl w:val="0"/>
    </w:pPr>
    <w:rPr>
      <w:rFonts w:ascii="Tahoma" w:eastAsia="Tahoma" w:hAnsi="Tahoma" w:cs="Tahoma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ahoma" w:eastAsia="Tahoma" w:hAnsi="Tahoma" w:cs="Tahoma"/>
      <w:b/>
      <w:color w:val="000000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C67913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7913"/>
    <w:rPr>
      <w:rFonts w:ascii="Tahoma" w:eastAsia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" w:line="248" w:lineRule="auto"/>
      <w:ind w:left="10" w:right="2" w:hanging="10"/>
      <w:jc w:val="both"/>
    </w:pPr>
    <w:rPr>
      <w:rFonts w:ascii="Tahoma" w:eastAsia="Tahoma" w:hAnsi="Tahoma" w:cs="Tahoma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74"/>
      <w:ind w:left="10" w:right="12" w:hanging="10"/>
      <w:outlineLvl w:val="0"/>
    </w:pPr>
    <w:rPr>
      <w:rFonts w:ascii="Tahoma" w:eastAsia="Tahoma" w:hAnsi="Tahoma" w:cs="Tahoma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ahoma" w:eastAsia="Tahoma" w:hAnsi="Tahoma" w:cs="Tahoma"/>
      <w:b/>
      <w:color w:val="000000"/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C67913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7913"/>
    <w:rPr>
      <w:rFonts w:ascii="Tahoma" w:eastAsia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cp:lastModifiedBy>Kulnarsha</cp:lastModifiedBy>
  <cp:revision>4</cp:revision>
  <cp:lastPrinted>2021-02-25T04:08:00Z</cp:lastPrinted>
  <dcterms:created xsi:type="dcterms:W3CDTF">2021-01-10T13:37:00Z</dcterms:created>
  <dcterms:modified xsi:type="dcterms:W3CDTF">2021-02-25T04:08:00Z</dcterms:modified>
</cp:coreProperties>
</file>